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2658"/>
        <w:gridCol w:w="1394"/>
      </w:tblGrid>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Информационный материал - аудиозапись и текст музыкальной композиции под названием «Зиг</w:t>
            </w:r>
            <w:proofErr w:type="gramStart"/>
            <w:r w:rsidRPr="006C2BE0">
              <w:rPr>
                <w:rFonts w:ascii="Arial" w:eastAsia="Times New Roman" w:hAnsi="Arial" w:cs="Arial"/>
                <w:color w:val="000000"/>
                <w:sz w:val="21"/>
                <w:szCs w:val="21"/>
                <w:lang w:eastAsia="ru-RU"/>
              </w:rPr>
              <w:t xml:space="preserve"> Х</w:t>
            </w:r>
            <w:proofErr w:type="gramEnd"/>
            <w:r w:rsidRPr="006C2BE0">
              <w:rPr>
                <w:rFonts w:ascii="Arial" w:eastAsia="Times New Roman" w:hAnsi="Arial" w:cs="Arial"/>
                <w:color w:val="000000"/>
                <w:sz w:val="21"/>
                <w:szCs w:val="21"/>
                <w:lang w:eastAsia="ru-RU"/>
              </w:rPr>
              <w:t xml:space="preserve">ай - Скинхед» (другое название – «Не хочешь – не слушай! – </w:t>
            </w:r>
            <w:proofErr w:type="gramStart"/>
            <w:r w:rsidRPr="006C2BE0">
              <w:rPr>
                <w:rFonts w:ascii="Arial" w:eastAsia="Times New Roman" w:hAnsi="Arial" w:cs="Arial"/>
                <w:color w:val="000000"/>
                <w:sz w:val="21"/>
                <w:szCs w:val="21"/>
                <w:lang w:eastAsia="ru-RU"/>
              </w:rPr>
              <w:t xml:space="preserve">Скинхед (Доберман </w:t>
            </w:r>
            <w:proofErr w:type="spellStart"/>
            <w:r w:rsidRPr="006C2BE0">
              <w:rPr>
                <w:rFonts w:ascii="Arial" w:eastAsia="Times New Roman" w:hAnsi="Arial" w:cs="Arial"/>
                <w:color w:val="000000"/>
                <w:sz w:val="21"/>
                <w:szCs w:val="21"/>
                <w:lang w:eastAsia="ru-RU"/>
              </w:rPr>
              <w:t>cover</w:t>
            </w:r>
            <w:proofErr w:type="spellEnd"/>
            <w:r w:rsidRPr="006C2BE0">
              <w:rPr>
                <w:rFonts w:ascii="Arial" w:eastAsia="Times New Roman" w:hAnsi="Arial" w:cs="Arial"/>
                <w:color w:val="000000"/>
                <w:sz w:val="21"/>
                <w:szCs w:val="21"/>
                <w:lang w:eastAsia="ru-RU"/>
              </w:rPr>
              <w:t>)»), продолжительностью от 03 мин. 00 сек. до 03 мин. 01 сек., начинающаяся словами:</w:t>
            </w:r>
            <w:proofErr w:type="gramEnd"/>
            <w:r w:rsidRPr="006C2BE0">
              <w:rPr>
                <w:rFonts w:ascii="Arial" w:eastAsia="Times New Roman" w:hAnsi="Arial" w:cs="Arial"/>
                <w:color w:val="000000"/>
                <w:sz w:val="21"/>
                <w:szCs w:val="21"/>
                <w:lang w:eastAsia="ru-RU"/>
              </w:rPr>
              <w:t xml:space="preserve"> «Воскресным утром ранним, набивая кулаки, одевая </w:t>
            </w:r>
            <w:proofErr w:type="gramStart"/>
            <w:r w:rsidRPr="006C2BE0">
              <w:rPr>
                <w:rFonts w:ascii="Arial" w:eastAsia="Times New Roman" w:hAnsi="Arial" w:cs="Arial"/>
                <w:color w:val="000000"/>
                <w:sz w:val="21"/>
                <w:szCs w:val="21"/>
                <w:lang w:eastAsia="ru-RU"/>
              </w:rPr>
              <w:t>черный</w:t>
            </w:r>
            <w:proofErr w:type="gramEnd"/>
            <w:r w:rsidRPr="006C2BE0">
              <w:rPr>
                <w:rFonts w:ascii="Arial" w:eastAsia="Times New Roman" w:hAnsi="Arial" w:cs="Arial"/>
                <w:color w:val="000000"/>
                <w:sz w:val="21"/>
                <w:szCs w:val="21"/>
                <w:lang w:eastAsia="ru-RU"/>
              </w:rPr>
              <w:t xml:space="preserve"> </w:t>
            </w:r>
            <w:proofErr w:type="spellStart"/>
            <w:r w:rsidRPr="006C2BE0">
              <w:rPr>
                <w:rFonts w:ascii="Arial" w:eastAsia="Times New Roman" w:hAnsi="Arial" w:cs="Arial"/>
                <w:color w:val="000000"/>
                <w:sz w:val="21"/>
                <w:szCs w:val="21"/>
                <w:lang w:eastAsia="ru-RU"/>
              </w:rPr>
              <w:t>бомбер</w:t>
            </w:r>
            <w:proofErr w:type="spellEnd"/>
            <w:r w:rsidRPr="006C2BE0">
              <w:rPr>
                <w:rFonts w:ascii="Arial" w:eastAsia="Times New Roman" w:hAnsi="Arial" w:cs="Arial"/>
                <w:color w:val="000000"/>
                <w:sz w:val="21"/>
                <w:szCs w:val="21"/>
                <w:lang w:eastAsia="ru-RU"/>
              </w:rPr>
              <w:t>, камуфляжные штаны…», заканчивающаяся словами: «…уничтожая зверя, не жалея кулаков. Он – скинхед. Он – скинхед</w:t>
            </w:r>
            <w:proofErr w:type="gramStart"/>
            <w:r w:rsidRPr="006C2BE0">
              <w:rPr>
                <w:rFonts w:ascii="Arial" w:eastAsia="Times New Roman" w:hAnsi="Arial" w:cs="Arial"/>
                <w:color w:val="000000"/>
                <w:sz w:val="21"/>
                <w:szCs w:val="21"/>
                <w:lang w:eastAsia="ru-RU"/>
              </w:rPr>
              <w:t>.» (</w:t>
            </w:r>
            <w:proofErr w:type="gramEnd"/>
            <w:r w:rsidRPr="006C2BE0">
              <w:rPr>
                <w:rFonts w:ascii="Arial" w:eastAsia="Times New Roman" w:hAnsi="Arial" w:cs="Arial"/>
                <w:color w:val="000000"/>
                <w:sz w:val="21"/>
                <w:szCs w:val="21"/>
                <w:lang w:eastAsia="ru-RU"/>
              </w:rPr>
              <w:t>решение Железнодорожного районного суда г. Пензы от 14.10.2022);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29 декабря 2022</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rsidRPr="006C2BE0">
              <w:rPr>
                <w:rFonts w:ascii="Arial" w:eastAsia="Times New Roman" w:hAnsi="Arial" w:cs="Arial"/>
                <w:color w:val="000000"/>
                <w:sz w:val="21"/>
                <w:szCs w:val="21"/>
                <w:lang w:eastAsia="ru-RU"/>
              </w:rPr>
              <w:t>скины</w:t>
            </w:r>
            <w:proofErr w:type="spellEnd"/>
            <w:r w:rsidRPr="006C2BE0">
              <w:rPr>
                <w:rFonts w:ascii="Arial" w:eastAsia="Times New Roman" w:hAnsi="Arial" w:cs="Arial"/>
                <w:color w:val="000000"/>
                <w:sz w:val="21"/>
                <w:szCs w:val="21"/>
                <w:lang w:eastAsia="ru-RU"/>
              </w:rPr>
              <w:t>»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29 декабря 2022</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proofErr w:type="gramStart"/>
            <w:r w:rsidRPr="006C2BE0">
              <w:rPr>
                <w:rFonts w:ascii="Arial" w:eastAsia="Times New Roman" w:hAnsi="Arial" w:cs="Arial"/>
                <w:color w:val="000000"/>
                <w:sz w:val="21"/>
                <w:szCs w:val="21"/>
                <w:lang w:eastAsia="ru-RU"/>
              </w:rPr>
              <w:t>Книга «</w:t>
            </w:r>
            <w:proofErr w:type="spellStart"/>
            <w:r w:rsidRPr="006C2BE0">
              <w:rPr>
                <w:rFonts w:ascii="Arial" w:eastAsia="Times New Roman" w:hAnsi="Arial" w:cs="Arial"/>
                <w:color w:val="000000"/>
                <w:sz w:val="21"/>
                <w:szCs w:val="21"/>
                <w:lang w:eastAsia="ru-RU"/>
              </w:rPr>
              <w:t>Науковi</w:t>
            </w:r>
            <w:proofErr w:type="spellEnd"/>
            <w:r w:rsidRPr="006C2BE0">
              <w:rPr>
                <w:rFonts w:ascii="Arial" w:eastAsia="Times New Roman" w:hAnsi="Arial" w:cs="Arial"/>
                <w:color w:val="000000"/>
                <w:sz w:val="21"/>
                <w:szCs w:val="21"/>
                <w:lang w:eastAsia="ru-RU"/>
              </w:rPr>
              <w:t xml:space="preserve"> записки» 2016/5-6 (85-86) </w:t>
            </w:r>
            <w:proofErr w:type="spellStart"/>
            <w:r w:rsidRPr="006C2BE0">
              <w:rPr>
                <w:rFonts w:ascii="Arial" w:eastAsia="Times New Roman" w:hAnsi="Arial" w:cs="Arial"/>
                <w:color w:val="000000"/>
                <w:sz w:val="21"/>
                <w:szCs w:val="21"/>
                <w:lang w:eastAsia="ru-RU"/>
              </w:rPr>
              <w:t>вересень-грудень</w:t>
            </w:r>
            <w:proofErr w:type="spellEnd"/>
            <w:r w:rsidRPr="006C2BE0">
              <w:rPr>
                <w:rFonts w:ascii="Arial" w:eastAsia="Times New Roman" w:hAnsi="Arial" w:cs="Arial"/>
                <w:color w:val="000000"/>
                <w:sz w:val="21"/>
                <w:szCs w:val="21"/>
                <w:lang w:eastAsia="ru-RU"/>
              </w:rPr>
              <w:t xml:space="preserve">, изданная на 363 листах на территории Украины 20.06.2017 Институтом политических и </w:t>
            </w:r>
            <w:proofErr w:type="spellStart"/>
            <w:r w:rsidRPr="006C2BE0">
              <w:rPr>
                <w:rFonts w:ascii="Arial" w:eastAsia="Times New Roman" w:hAnsi="Arial" w:cs="Arial"/>
                <w:color w:val="000000"/>
                <w:sz w:val="21"/>
                <w:szCs w:val="21"/>
                <w:lang w:eastAsia="ru-RU"/>
              </w:rPr>
              <w:t>этнонациональных</w:t>
            </w:r>
            <w:proofErr w:type="spellEnd"/>
            <w:r w:rsidRPr="006C2BE0">
              <w:rPr>
                <w:rFonts w:ascii="Arial" w:eastAsia="Times New Roman" w:hAnsi="Arial" w:cs="Arial"/>
                <w:color w:val="000000"/>
                <w:sz w:val="21"/>
                <w:szCs w:val="21"/>
                <w:lang w:eastAsia="ru-RU"/>
              </w:rPr>
              <w:t xml:space="preserve"> исследований имени И.Ф. </w:t>
            </w:r>
            <w:proofErr w:type="spellStart"/>
            <w:r w:rsidRPr="006C2BE0">
              <w:rPr>
                <w:rFonts w:ascii="Arial" w:eastAsia="Times New Roman" w:hAnsi="Arial" w:cs="Arial"/>
                <w:color w:val="000000"/>
                <w:sz w:val="21"/>
                <w:szCs w:val="21"/>
                <w:lang w:eastAsia="ru-RU"/>
              </w:rPr>
              <w:t>Кураса</w:t>
            </w:r>
            <w:proofErr w:type="spellEnd"/>
            <w:r w:rsidRPr="006C2BE0">
              <w:rPr>
                <w:rFonts w:ascii="Arial" w:eastAsia="Times New Roman" w:hAnsi="Arial" w:cs="Arial"/>
                <w:color w:val="000000"/>
                <w:sz w:val="21"/>
                <w:szCs w:val="21"/>
                <w:lang w:eastAsia="ru-RU"/>
              </w:rPr>
              <w:t xml:space="preserve"> Национальной Академии Наук Украины в формате 60х84/16 тиражом 300 экземпляров ISSN 2524-0137 под редакцией </w:t>
            </w:r>
            <w:proofErr w:type="spellStart"/>
            <w:r w:rsidRPr="006C2BE0">
              <w:rPr>
                <w:rFonts w:ascii="Arial" w:eastAsia="Times New Roman" w:hAnsi="Arial" w:cs="Arial"/>
                <w:color w:val="000000"/>
                <w:sz w:val="21"/>
                <w:szCs w:val="21"/>
                <w:lang w:eastAsia="ru-RU"/>
              </w:rPr>
              <w:t>Рафальского</w:t>
            </w:r>
            <w:proofErr w:type="spellEnd"/>
            <w:r w:rsidRPr="006C2BE0">
              <w:rPr>
                <w:rFonts w:ascii="Arial" w:eastAsia="Times New Roman" w:hAnsi="Arial" w:cs="Arial"/>
                <w:color w:val="000000"/>
                <w:sz w:val="21"/>
                <w:szCs w:val="21"/>
                <w:lang w:eastAsia="ru-RU"/>
              </w:rPr>
              <w:t xml:space="preserve"> О.О., </w:t>
            </w:r>
            <w:proofErr w:type="spellStart"/>
            <w:r w:rsidRPr="006C2BE0">
              <w:rPr>
                <w:rFonts w:ascii="Arial" w:eastAsia="Times New Roman" w:hAnsi="Arial" w:cs="Arial"/>
                <w:color w:val="000000"/>
                <w:sz w:val="21"/>
                <w:szCs w:val="21"/>
                <w:lang w:eastAsia="ru-RU"/>
              </w:rPr>
              <w:t>Майбороды</w:t>
            </w:r>
            <w:proofErr w:type="spellEnd"/>
            <w:r w:rsidRPr="006C2BE0">
              <w:rPr>
                <w:rFonts w:ascii="Arial" w:eastAsia="Times New Roman" w:hAnsi="Arial" w:cs="Arial"/>
                <w:color w:val="000000"/>
                <w:sz w:val="21"/>
                <w:szCs w:val="21"/>
                <w:lang w:eastAsia="ru-RU"/>
              </w:rPr>
              <w:t xml:space="preserve"> О.М. и иных лиц (решение Октябрьского районного суда Санкт-Петербурга от 31.08.2022);</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3 февраля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 xml:space="preserve">Текст песни исполнителя </w:t>
            </w:r>
            <w:proofErr w:type="spellStart"/>
            <w:r w:rsidRPr="006C2BE0">
              <w:rPr>
                <w:rFonts w:ascii="Arial" w:eastAsia="Times New Roman" w:hAnsi="Arial" w:cs="Arial"/>
                <w:color w:val="000000"/>
                <w:sz w:val="21"/>
                <w:szCs w:val="21"/>
                <w:lang w:eastAsia="ru-RU"/>
              </w:rPr>
              <w:t>Оксимирон</w:t>
            </w:r>
            <w:proofErr w:type="spellEnd"/>
            <w:r w:rsidRPr="006C2BE0">
              <w:rPr>
                <w:rFonts w:ascii="Arial" w:eastAsia="Times New Roman" w:hAnsi="Arial" w:cs="Arial"/>
                <w:color w:val="000000"/>
                <w:sz w:val="21"/>
                <w:szCs w:val="21"/>
                <w:lang w:eastAsia="ru-RU"/>
              </w:rPr>
              <w:t xml:space="preserve"> (</w:t>
            </w:r>
            <w:proofErr w:type="spellStart"/>
            <w:r w:rsidRPr="006C2BE0">
              <w:rPr>
                <w:rFonts w:ascii="Arial" w:eastAsia="Times New Roman" w:hAnsi="Arial" w:cs="Arial"/>
                <w:color w:val="000000"/>
                <w:sz w:val="21"/>
                <w:szCs w:val="21"/>
                <w:lang w:eastAsia="ru-RU"/>
              </w:rPr>
              <w:t>Oxxxymiron</w:t>
            </w:r>
            <w:proofErr w:type="spellEnd"/>
            <w:r w:rsidRPr="006C2BE0">
              <w:rPr>
                <w:rFonts w:ascii="Arial" w:eastAsia="Times New Roman" w:hAnsi="Arial" w:cs="Arial"/>
                <w:color w:val="000000"/>
                <w:sz w:val="21"/>
                <w:szCs w:val="21"/>
                <w:lang w:eastAsia="ru-RU"/>
              </w:rPr>
              <w:t>) «Последний звонок» (решение Замоскворецкого районного суда г. Москвы от 25.10.2022);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6 февраля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 xml:space="preserve">Музыкальное произведение группы «Ансамбль Христа Спасителя и мать сыра земля» под названием «Коричневая чума», начинающееся со слов: </w:t>
            </w:r>
            <w:proofErr w:type="gramStart"/>
            <w:r w:rsidRPr="006C2BE0">
              <w:rPr>
                <w:rFonts w:ascii="Arial" w:eastAsia="Times New Roman" w:hAnsi="Arial" w:cs="Arial"/>
                <w:color w:val="000000"/>
                <w:sz w:val="21"/>
                <w:szCs w:val="21"/>
                <w:lang w:eastAsia="ru-RU"/>
              </w:rPr>
              <w:t>«Не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6 февраля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 xml:space="preserve">Книгопечатное издание «Начала мусульманской веры», редактор-составитель </w:t>
            </w:r>
            <w:proofErr w:type="spellStart"/>
            <w:r w:rsidRPr="006C2BE0">
              <w:rPr>
                <w:rFonts w:ascii="Arial" w:eastAsia="Times New Roman" w:hAnsi="Arial" w:cs="Arial"/>
                <w:color w:val="000000"/>
                <w:sz w:val="21"/>
                <w:szCs w:val="21"/>
                <w:lang w:eastAsia="ru-RU"/>
              </w:rPr>
              <w:t>Э.Кулиев</w:t>
            </w:r>
            <w:proofErr w:type="spellEnd"/>
            <w:r w:rsidRPr="006C2BE0">
              <w:rPr>
                <w:rFonts w:ascii="Arial" w:eastAsia="Times New Roman" w:hAnsi="Arial" w:cs="Arial"/>
                <w:color w:val="000000"/>
                <w:sz w:val="21"/>
                <w:szCs w:val="21"/>
                <w:lang w:eastAsia="ru-RU"/>
              </w:rPr>
              <w:t xml:space="preserve">, верстка </w:t>
            </w:r>
            <w:proofErr w:type="spellStart"/>
            <w:r w:rsidRPr="006C2BE0">
              <w:rPr>
                <w:rFonts w:ascii="Arial" w:eastAsia="Times New Roman" w:hAnsi="Arial" w:cs="Arial"/>
                <w:color w:val="000000"/>
                <w:sz w:val="21"/>
                <w:szCs w:val="21"/>
                <w:lang w:eastAsia="ru-RU"/>
              </w:rPr>
              <w:t>К.Кузнецов</w:t>
            </w:r>
            <w:proofErr w:type="spellEnd"/>
            <w:r w:rsidRPr="006C2BE0">
              <w:rPr>
                <w:rFonts w:ascii="Arial" w:eastAsia="Times New Roman" w:hAnsi="Arial" w:cs="Arial"/>
                <w:color w:val="000000"/>
                <w:sz w:val="21"/>
                <w:szCs w:val="21"/>
                <w:lang w:eastAsia="ru-RU"/>
              </w:rPr>
              <w:t xml:space="preserve">, художественные редакторы </w:t>
            </w:r>
            <w:proofErr w:type="spellStart"/>
            <w:r w:rsidRPr="006C2BE0">
              <w:rPr>
                <w:rFonts w:ascii="Arial" w:eastAsia="Times New Roman" w:hAnsi="Arial" w:cs="Arial"/>
                <w:color w:val="000000"/>
                <w:sz w:val="21"/>
                <w:szCs w:val="21"/>
                <w:lang w:eastAsia="ru-RU"/>
              </w:rPr>
              <w:t>Р.Галимова</w:t>
            </w:r>
            <w:proofErr w:type="spellEnd"/>
            <w:r w:rsidRPr="006C2BE0">
              <w:rPr>
                <w:rFonts w:ascii="Arial" w:eastAsia="Times New Roman" w:hAnsi="Arial" w:cs="Arial"/>
                <w:color w:val="000000"/>
                <w:sz w:val="21"/>
                <w:szCs w:val="21"/>
                <w:lang w:eastAsia="ru-RU"/>
              </w:rPr>
              <w:t xml:space="preserve">, </w:t>
            </w:r>
            <w:proofErr w:type="spellStart"/>
            <w:r w:rsidRPr="006C2BE0">
              <w:rPr>
                <w:rFonts w:ascii="Arial" w:eastAsia="Times New Roman" w:hAnsi="Arial" w:cs="Arial"/>
                <w:color w:val="000000"/>
                <w:sz w:val="21"/>
                <w:szCs w:val="21"/>
                <w:lang w:eastAsia="ru-RU"/>
              </w:rPr>
              <w:t>К.Кузнецов</w:t>
            </w:r>
            <w:proofErr w:type="spellEnd"/>
            <w:r w:rsidRPr="006C2BE0">
              <w:rPr>
                <w:rFonts w:ascii="Arial" w:eastAsia="Times New Roman" w:hAnsi="Arial" w:cs="Arial"/>
                <w:color w:val="000000"/>
                <w:sz w:val="21"/>
                <w:szCs w:val="21"/>
                <w:lang w:eastAsia="ru-RU"/>
              </w:rPr>
              <w:t xml:space="preserve">, ООО «Издатель </w:t>
            </w:r>
            <w:proofErr w:type="spellStart"/>
            <w:r w:rsidRPr="006C2BE0">
              <w:rPr>
                <w:rFonts w:ascii="Arial" w:eastAsia="Times New Roman" w:hAnsi="Arial" w:cs="Arial"/>
                <w:color w:val="000000"/>
                <w:sz w:val="21"/>
                <w:szCs w:val="21"/>
                <w:lang w:eastAsia="ru-RU"/>
              </w:rPr>
              <w:t>Эжаев</w:t>
            </w:r>
            <w:proofErr w:type="spellEnd"/>
            <w:r w:rsidRPr="006C2BE0">
              <w:rPr>
                <w:rFonts w:ascii="Arial" w:eastAsia="Times New Roman" w:hAnsi="Arial" w:cs="Arial"/>
                <w:color w:val="000000"/>
                <w:sz w:val="21"/>
                <w:szCs w:val="21"/>
                <w:lang w:eastAsia="ru-RU"/>
              </w:rPr>
              <w:t xml:space="preserve"> А.К.», тираж 5000 экз., заказ №2798, на 294 л., за исключением цитат из Корана (решение Можайского городского суда Московской области от 12.10.2022);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17 февраля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lastRenderedPageBreak/>
              <w:t>5339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Музыкальная композиция под названием «Нищих</w:t>
            </w:r>
            <w:proofErr w:type="gramStart"/>
            <w:r w:rsidRPr="006C2BE0">
              <w:rPr>
                <w:rFonts w:ascii="Arial" w:eastAsia="Times New Roman" w:hAnsi="Arial" w:cs="Arial"/>
                <w:color w:val="000000"/>
                <w:sz w:val="21"/>
                <w:szCs w:val="21"/>
                <w:lang w:eastAsia="ru-RU"/>
              </w:rPr>
              <w:t xml:space="preserve"> У</w:t>
            </w:r>
            <w:proofErr w:type="gramEnd"/>
            <w:r w:rsidRPr="006C2BE0">
              <w:rPr>
                <w:rFonts w:ascii="Arial" w:eastAsia="Times New Roman" w:hAnsi="Arial" w:cs="Arial"/>
                <w:color w:val="000000"/>
                <w:sz w:val="21"/>
                <w:szCs w:val="21"/>
                <w:lang w:eastAsia="ru-RU"/>
              </w:rPr>
              <w:t>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22 февраля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proofErr w:type="gramStart"/>
            <w:r w:rsidRPr="006C2BE0">
              <w:rPr>
                <w:rFonts w:ascii="Arial" w:eastAsia="Times New Roman" w:hAnsi="Arial" w:cs="Arial"/>
                <w:color w:val="000000"/>
                <w:sz w:val="21"/>
                <w:szCs w:val="21"/>
                <w:lang w:eastAsia="ru-RU"/>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6C2BE0">
              <w:rPr>
                <w:rFonts w:ascii="Arial" w:eastAsia="Times New Roman" w:hAnsi="Arial" w:cs="Arial"/>
                <w:color w:val="000000"/>
                <w:sz w:val="21"/>
                <w:szCs w:val="21"/>
                <w:lang w:eastAsia="ru-RU"/>
              </w:rPr>
              <w:t>Лабытнангского</w:t>
            </w:r>
            <w:proofErr w:type="spellEnd"/>
            <w:r w:rsidRPr="006C2BE0">
              <w:rPr>
                <w:rFonts w:ascii="Arial" w:eastAsia="Times New Roman" w:hAnsi="Arial" w:cs="Arial"/>
                <w:color w:val="000000"/>
                <w:sz w:val="21"/>
                <w:szCs w:val="21"/>
                <w:lang w:eastAsia="ru-RU"/>
              </w:rPr>
              <w:t xml:space="preserve"> городского суда Ямало-Ненецкого автономного округа от 01.11.2022);</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20 марта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Материал под названием «Манифест Национального сопротивления</w:t>
            </w:r>
            <w:proofErr w:type="gramStart"/>
            <w:r w:rsidRPr="006C2BE0">
              <w:rPr>
                <w:rFonts w:ascii="Arial" w:eastAsia="Times New Roman" w:hAnsi="Arial" w:cs="Arial"/>
                <w:color w:val="000000"/>
                <w:sz w:val="21"/>
                <w:szCs w:val="21"/>
                <w:lang w:eastAsia="ru-RU"/>
              </w:rPr>
              <w:t>… Н</w:t>
            </w:r>
            <w:proofErr w:type="gramEnd"/>
            <w:r w:rsidRPr="006C2BE0">
              <w:rPr>
                <w:rFonts w:ascii="Arial" w:eastAsia="Times New Roman" w:hAnsi="Arial" w:cs="Arial"/>
                <w:color w:val="000000"/>
                <w:sz w:val="21"/>
                <w:szCs w:val="21"/>
                <w:lang w:eastAsia="ru-RU"/>
              </w:rPr>
              <w:t xml:space="preserve">а войне, как на войне. Кремль уничтожает народ России!», размещенный в информационно-телекоммуникационных сетях, в том числе в сети «Интернет» (решение </w:t>
            </w:r>
            <w:proofErr w:type="gramStart"/>
            <w:r w:rsidRPr="006C2BE0">
              <w:rPr>
                <w:rFonts w:ascii="Arial" w:eastAsia="Times New Roman" w:hAnsi="Arial" w:cs="Arial"/>
                <w:color w:val="000000"/>
                <w:sz w:val="21"/>
                <w:szCs w:val="21"/>
                <w:lang w:eastAsia="ru-RU"/>
              </w:rPr>
              <w:t>Петропавловск-Камчатского</w:t>
            </w:r>
            <w:proofErr w:type="gramEnd"/>
            <w:r w:rsidRPr="006C2BE0">
              <w:rPr>
                <w:rFonts w:ascii="Arial" w:eastAsia="Times New Roman" w:hAnsi="Arial" w:cs="Arial"/>
                <w:color w:val="000000"/>
                <w:sz w:val="21"/>
                <w:szCs w:val="21"/>
                <w:lang w:eastAsia="ru-RU"/>
              </w:rPr>
              <w:t xml:space="preserve"> городского суда Камчатского края от 31.01.2023);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17 апреля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proofErr w:type="gramStart"/>
            <w:r w:rsidRPr="006C2BE0">
              <w:rPr>
                <w:rFonts w:ascii="Arial" w:eastAsia="Times New Roman" w:hAnsi="Arial" w:cs="Arial"/>
                <w:color w:val="000000"/>
                <w:sz w:val="21"/>
                <w:szCs w:val="21"/>
                <w:lang w:eastAsia="ru-RU"/>
              </w:rPr>
              <w:t>Информационный материал – аудиозапись (песня) исполнителей «</w:t>
            </w:r>
            <w:proofErr w:type="spellStart"/>
            <w:r w:rsidRPr="006C2BE0">
              <w:rPr>
                <w:rFonts w:ascii="Arial" w:eastAsia="Times New Roman" w:hAnsi="Arial" w:cs="Arial"/>
                <w:color w:val="000000"/>
                <w:sz w:val="21"/>
                <w:szCs w:val="21"/>
                <w:lang w:eastAsia="ru-RU"/>
              </w:rPr>
              <w:t>Околореп</w:t>
            </w:r>
            <w:proofErr w:type="spellEnd"/>
            <w:r w:rsidRPr="006C2BE0">
              <w:rPr>
                <w:rFonts w:ascii="Arial" w:eastAsia="Times New Roman" w:hAnsi="Arial" w:cs="Arial"/>
                <w:color w:val="000000"/>
                <w:sz w:val="21"/>
                <w:szCs w:val="21"/>
                <w:lang w:eastAsia="ru-RU"/>
              </w:rPr>
              <w:t xml:space="preserve"> и Саша Скул» с названием «</w:t>
            </w:r>
            <w:proofErr w:type="spellStart"/>
            <w:r w:rsidRPr="006C2BE0">
              <w:rPr>
                <w:rFonts w:ascii="Arial" w:eastAsia="Times New Roman" w:hAnsi="Arial" w:cs="Arial"/>
                <w:color w:val="000000"/>
                <w:sz w:val="21"/>
                <w:szCs w:val="21"/>
                <w:lang w:eastAsia="ru-RU"/>
              </w:rPr>
              <w:t>Вэлком</w:t>
            </w:r>
            <w:proofErr w:type="spellEnd"/>
            <w:r w:rsidRPr="006C2BE0">
              <w:rPr>
                <w:rFonts w:ascii="Arial" w:eastAsia="Times New Roman" w:hAnsi="Arial" w:cs="Arial"/>
                <w:color w:val="000000"/>
                <w:sz w:val="21"/>
                <w:szCs w:val="21"/>
                <w:lang w:eastAsia="ru-RU"/>
              </w:rPr>
              <w:t xml:space="preserve"> ту </w:t>
            </w:r>
            <w:proofErr w:type="spellStart"/>
            <w:r w:rsidRPr="006C2BE0">
              <w:rPr>
                <w:rFonts w:ascii="Arial" w:eastAsia="Times New Roman" w:hAnsi="Arial" w:cs="Arial"/>
                <w:color w:val="000000"/>
                <w:sz w:val="21"/>
                <w:szCs w:val="21"/>
                <w:lang w:eastAsia="ru-RU"/>
              </w:rPr>
              <w:t>Россияния</w:t>
            </w:r>
            <w:proofErr w:type="spellEnd"/>
            <w:r w:rsidRPr="006C2BE0">
              <w:rPr>
                <w:rFonts w:ascii="Arial" w:eastAsia="Times New Roman" w:hAnsi="Arial" w:cs="Arial"/>
                <w:color w:val="000000"/>
                <w:sz w:val="21"/>
                <w:szCs w:val="21"/>
                <w:lang w:eastAsia="ru-RU"/>
              </w:rPr>
              <w:t xml:space="preserve">»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6C2BE0">
              <w:rPr>
                <w:rFonts w:ascii="Arial" w:eastAsia="Times New Roman" w:hAnsi="Arial" w:cs="Arial"/>
                <w:color w:val="000000"/>
                <w:sz w:val="21"/>
                <w:szCs w:val="21"/>
                <w:lang w:eastAsia="ru-RU"/>
              </w:rPr>
              <w:t>россиянию</w:t>
            </w:r>
            <w:proofErr w:type="spellEnd"/>
            <w:r w:rsidRPr="006C2BE0">
              <w:rPr>
                <w:rFonts w:ascii="Arial" w:eastAsia="Times New Roman" w:hAnsi="Arial" w:cs="Arial"/>
                <w:color w:val="000000"/>
                <w:sz w:val="21"/>
                <w:szCs w:val="21"/>
                <w:lang w:eastAsia="ru-RU"/>
              </w:rPr>
              <w:t>.»,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3 мая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 xml:space="preserve">Материалы – текстовые файлы под названием «ЕВРОПА ОТЕЧЕСТВ. </w:t>
            </w:r>
            <w:proofErr w:type="spellStart"/>
            <w:r w:rsidRPr="006C2BE0">
              <w:rPr>
                <w:rFonts w:ascii="Arial" w:eastAsia="Times New Roman" w:hAnsi="Arial" w:cs="Arial"/>
                <w:color w:val="000000"/>
                <w:sz w:val="21"/>
                <w:szCs w:val="21"/>
                <w:lang w:eastAsia="ru-RU"/>
              </w:rPr>
              <w:t>Биополитическая</w:t>
            </w:r>
            <w:proofErr w:type="spellEnd"/>
            <w:r w:rsidRPr="006C2BE0">
              <w:rPr>
                <w:rFonts w:ascii="Arial" w:eastAsia="Times New Roman" w:hAnsi="Arial" w:cs="Arial"/>
                <w:color w:val="000000"/>
                <w:sz w:val="21"/>
                <w:szCs w:val="21"/>
                <w:lang w:eastAsia="ru-RU"/>
              </w:rPr>
              <w:t xml:space="preserve"> Цель Национал-Социализма», «НОВАЯ ЕВРОПА». </w:t>
            </w:r>
            <w:proofErr w:type="spellStart"/>
            <w:r w:rsidRPr="006C2BE0">
              <w:rPr>
                <w:rFonts w:ascii="Arial" w:eastAsia="Times New Roman" w:hAnsi="Arial" w:cs="Arial"/>
                <w:color w:val="000000"/>
                <w:sz w:val="21"/>
                <w:szCs w:val="21"/>
                <w:lang w:eastAsia="ru-RU"/>
              </w:rPr>
              <w:t>Биополитическая</w:t>
            </w:r>
            <w:proofErr w:type="spellEnd"/>
            <w:r w:rsidRPr="006C2BE0">
              <w:rPr>
                <w:rFonts w:ascii="Arial" w:eastAsia="Times New Roman" w:hAnsi="Arial" w:cs="Arial"/>
                <w:color w:val="000000"/>
                <w:sz w:val="21"/>
                <w:szCs w:val="21"/>
                <w:lang w:eastAsia="ru-RU"/>
              </w:rPr>
              <w:t xml:space="preserve"> Цель Национал-Социализма», размещенные в ИТКС «Интернет» (решение Центрального районного суда г. Калининграда от 14.02.2023);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17 мая 2023</w:t>
            </w:r>
          </w:p>
        </w:tc>
      </w:tr>
      <w:tr w:rsidR="006C2BE0" w:rsidRPr="006C2BE0" w:rsidTr="006C2BE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5344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Материалы: аудиозапись песни под названием «Криминал» музыкальной группы «</w:t>
            </w:r>
            <w:proofErr w:type="spellStart"/>
            <w:r w:rsidRPr="006C2BE0">
              <w:rPr>
                <w:rFonts w:ascii="Arial" w:eastAsia="Times New Roman" w:hAnsi="Arial" w:cs="Arial"/>
                <w:color w:val="000000"/>
                <w:sz w:val="21"/>
                <w:szCs w:val="21"/>
                <w:lang w:eastAsia="ru-RU"/>
              </w:rPr>
              <w:t>Bad</w:t>
            </w:r>
            <w:proofErr w:type="spellEnd"/>
            <w:r w:rsidRPr="006C2BE0">
              <w:rPr>
                <w:rFonts w:ascii="Arial" w:eastAsia="Times New Roman" w:hAnsi="Arial" w:cs="Arial"/>
                <w:color w:val="000000"/>
                <w:sz w:val="21"/>
                <w:szCs w:val="21"/>
                <w:lang w:eastAsia="ru-RU"/>
              </w:rPr>
              <w:t xml:space="preserve"> </w:t>
            </w:r>
            <w:proofErr w:type="spellStart"/>
            <w:r w:rsidRPr="006C2BE0">
              <w:rPr>
                <w:rFonts w:ascii="Arial" w:eastAsia="Times New Roman" w:hAnsi="Arial" w:cs="Arial"/>
                <w:color w:val="000000"/>
                <w:sz w:val="21"/>
                <w:szCs w:val="21"/>
                <w:lang w:eastAsia="ru-RU"/>
              </w:rPr>
              <w:t>To</w:t>
            </w:r>
            <w:proofErr w:type="spellEnd"/>
            <w:r w:rsidRPr="006C2BE0">
              <w:rPr>
                <w:rFonts w:ascii="Arial" w:eastAsia="Times New Roman" w:hAnsi="Arial" w:cs="Arial"/>
                <w:color w:val="000000"/>
                <w:sz w:val="21"/>
                <w:szCs w:val="21"/>
                <w:lang w:eastAsia="ru-RU"/>
              </w:rPr>
              <w:t xml:space="preserve"> </w:t>
            </w:r>
            <w:proofErr w:type="spellStart"/>
            <w:r w:rsidRPr="006C2BE0">
              <w:rPr>
                <w:rFonts w:ascii="Arial" w:eastAsia="Times New Roman" w:hAnsi="Arial" w:cs="Arial"/>
                <w:color w:val="000000"/>
                <w:sz w:val="21"/>
                <w:szCs w:val="21"/>
                <w:lang w:eastAsia="ru-RU"/>
              </w:rPr>
              <w:t>The</w:t>
            </w:r>
            <w:proofErr w:type="spellEnd"/>
            <w:r w:rsidRPr="006C2BE0">
              <w:rPr>
                <w:rFonts w:ascii="Arial" w:eastAsia="Times New Roman" w:hAnsi="Arial" w:cs="Arial"/>
                <w:color w:val="000000"/>
                <w:sz w:val="21"/>
                <w:szCs w:val="21"/>
                <w:lang w:eastAsia="ru-RU"/>
              </w:rPr>
              <w:t xml:space="preserve"> </w:t>
            </w:r>
            <w:proofErr w:type="spellStart"/>
            <w:r w:rsidRPr="006C2BE0">
              <w:rPr>
                <w:rFonts w:ascii="Arial" w:eastAsia="Times New Roman" w:hAnsi="Arial" w:cs="Arial"/>
                <w:color w:val="000000"/>
                <w:sz w:val="21"/>
                <w:szCs w:val="21"/>
                <w:lang w:eastAsia="ru-RU"/>
              </w:rPr>
              <w:t>Bonehead</w:t>
            </w:r>
            <w:proofErr w:type="spellEnd"/>
            <w:r w:rsidRPr="006C2BE0">
              <w:rPr>
                <w:rFonts w:ascii="Arial" w:eastAsia="Times New Roman" w:hAnsi="Arial" w:cs="Arial"/>
                <w:color w:val="000000"/>
                <w:sz w:val="21"/>
                <w:szCs w:val="21"/>
                <w:lang w:eastAsia="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C2BE0" w:rsidRPr="006C2BE0" w:rsidRDefault="006C2BE0" w:rsidP="006C2BE0">
            <w:pPr>
              <w:spacing w:after="300" w:line="240" w:lineRule="auto"/>
              <w:rPr>
                <w:rFonts w:ascii="Arial" w:eastAsia="Times New Roman" w:hAnsi="Arial" w:cs="Arial"/>
                <w:color w:val="000000"/>
                <w:sz w:val="21"/>
                <w:szCs w:val="21"/>
                <w:lang w:eastAsia="ru-RU"/>
              </w:rPr>
            </w:pPr>
            <w:r w:rsidRPr="006C2BE0">
              <w:rPr>
                <w:rFonts w:ascii="Arial" w:eastAsia="Times New Roman" w:hAnsi="Arial" w:cs="Arial"/>
                <w:color w:val="000000"/>
                <w:sz w:val="21"/>
                <w:szCs w:val="21"/>
                <w:lang w:eastAsia="ru-RU"/>
              </w:rPr>
              <w:t>17 мая 2023</w:t>
            </w:r>
          </w:p>
        </w:tc>
      </w:tr>
    </w:tbl>
    <w:p w:rsidR="00693D6E" w:rsidRDefault="00693D6E">
      <w:bookmarkStart w:id="0" w:name="_GoBack"/>
      <w:bookmarkEnd w:id="0"/>
    </w:p>
    <w:sectPr w:rsidR="00693D6E" w:rsidSect="006C2BE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E0"/>
    <w:rsid w:val="00693D6E"/>
    <w:rsid w:val="006C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PSL-Shool</dc:creator>
  <cp:lastModifiedBy>PSL-Shool</cp:lastModifiedBy>
  <cp:revision>1</cp:revision>
  <dcterms:created xsi:type="dcterms:W3CDTF">2023-06-01T07:35:00Z</dcterms:created>
  <dcterms:modified xsi:type="dcterms:W3CDTF">2023-06-01T07:37:00Z</dcterms:modified>
</cp:coreProperties>
</file>